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169" w:rsidRDefault="00910928">
      <w:pPr>
        <w:spacing w:after="240"/>
        <w:ind w:right="-50"/>
        <w:jc w:val="both"/>
      </w:pPr>
      <w:r>
        <w:rPr>
          <w:rFonts w:eastAsia="標楷體"/>
          <w:sz w:val="24"/>
          <w:szCs w:val="24"/>
        </w:rPr>
        <w:t>〈</w:t>
      </w:r>
      <w:bookmarkStart w:id="0" w:name="附件6"/>
      <w:r>
        <w:rPr>
          <w:rFonts w:eastAsia="標楷體"/>
          <w:sz w:val="24"/>
          <w:szCs w:val="24"/>
        </w:rPr>
        <w:t>附件</w:t>
      </w:r>
      <w:r>
        <w:rPr>
          <w:rFonts w:eastAsia="標楷體"/>
          <w:sz w:val="24"/>
          <w:szCs w:val="24"/>
        </w:rPr>
        <w:t>6</w:t>
      </w:r>
      <w:bookmarkEnd w:id="0"/>
      <w:r>
        <w:rPr>
          <w:rFonts w:eastAsia="標楷體"/>
          <w:sz w:val="24"/>
          <w:szCs w:val="24"/>
        </w:rPr>
        <w:t>〉</w:t>
      </w:r>
    </w:p>
    <w:p w:rsidR="008E6169" w:rsidRDefault="00910928">
      <w:pPr>
        <w:spacing w:before="50" w:line="360" w:lineRule="exact"/>
        <w:jc w:val="center"/>
      </w:pPr>
      <w:r>
        <w:rPr>
          <w:rFonts w:eastAsia="標楷體"/>
          <w:szCs w:val="36"/>
        </w:rPr>
        <w:t>臺北市立士林高級商業職業學校</w:t>
      </w:r>
      <w:r>
        <w:rPr>
          <w:rFonts w:eastAsia="標楷體"/>
          <w:szCs w:val="36"/>
        </w:rPr>
        <w:t>114</w:t>
      </w:r>
      <w:r>
        <w:rPr>
          <w:rFonts w:eastAsia="標楷體"/>
          <w:szCs w:val="36"/>
        </w:rPr>
        <w:t>學年度</w:t>
      </w:r>
      <w:r>
        <w:rPr>
          <w:rFonts w:eastAsia="標楷體"/>
          <w:szCs w:val="36"/>
          <w:lang w:eastAsia="zh-HK"/>
        </w:rPr>
        <w:t>正式</w:t>
      </w:r>
      <w:r>
        <w:rPr>
          <w:rFonts w:eastAsia="標楷體"/>
          <w:szCs w:val="36"/>
        </w:rPr>
        <w:t>教師甄選</w:t>
      </w:r>
    </w:p>
    <w:p w:rsidR="008E6169" w:rsidRDefault="00910928">
      <w:pPr>
        <w:autoSpaceDE w:val="0"/>
        <w:spacing w:before="120" w:after="135" w:line="360" w:lineRule="exact"/>
        <w:jc w:val="center"/>
        <w:rPr>
          <w:rFonts w:eastAsia="標楷體"/>
          <w:kern w:val="0"/>
          <w:szCs w:val="36"/>
        </w:rPr>
      </w:pPr>
      <w:r>
        <w:rPr>
          <w:rFonts w:eastAsia="標楷體"/>
          <w:kern w:val="0"/>
          <w:szCs w:val="36"/>
        </w:rPr>
        <w:t>身心障礙應考人服務申請表</w:t>
      </w: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3351"/>
        <w:gridCol w:w="69"/>
        <w:gridCol w:w="1620"/>
        <w:gridCol w:w="1288"/>
        <w:gridCol w:w="1134"/>
        <w:gridCol w:w="992"/>
      </w:tblGrid>
      <w:tr w:rsidR="008E6169">
        <w:trPr>
          <w:trHeight w:val="528"/>
        </w:trPr>
        <w:tc>
          <w:tcPr>
            <w:tcW w:w="200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姓名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autoSpaceDE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 xml:space="preserve"> </w:t>
            </w:r>
            <w:r>
              <w:rPr>
                <w:rFonts w:eastAsia="標楷體"/>
                <w:kern w:val="0"/>
                <w:szCs w:val="28"/>
              </w:rPr>
              <w:t>報考類科</w:t>
            </w:r>
          </w:p>
        </w:tc>
        <w:tc>
          <w:tcPr>
            <w:tcW w:w="3414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autoSpaceDE w:val="0"/>
              <w:rPr>
                <w:rFonts w:eastAsia="標楷體"/>
                <w:kern w:val="0"/>
                <w:szCs w:val="24"/>
              </w:rPr>
            </w:pPr>
          </w:p>
        </w:tc>
      </w:tr>
      <w:tr w:rsidR="008E6169">
        <w:trPr>
          <w:trHeight w:val="554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性別</w:t>
            </w:r>
            <w:r>
              <w:rPr>
                <w:rFonts w:eastAsia="標楷體"/>
                <w:kern w:val="0"/>
                <w:szCs w:val="28"/>
              </w:rPr>
              <w:t xml:space="preserve"> 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□</w:t>
            </w:r>
            <w:r>
              <w:rPr>
                <w:rFonts w:eastAsia="標楷體"/>
                <w:kern w:val="0"/>
                <w:szCs w:val="28"/>
              </w:rPr>
              <w:t>男</w:t>
            </w:r>
            <w:r>
              <w:rPr>
                <w:rFonts w:eastAsia="標楷體"/>
                <w:kern w:val="0"/>
                <w:szCs w:val="28"/>
              </w:rPr>
              <w:t xml:space="preserve">  □</w:t>
            </w:r>
            <w:r>
              <w:rPr>
                <w:rFonts w:eastAsia="標楷體"/>
                <w:kern w:val="0"/>
                <w:szCs w:val="28"/>
              </w:rPr>
              <w:t>女</w:t>
            </w:r>
            <w:r>
              <w:rPr>
                <w:rFonts w:eastAsia="標楷體"/>
                <w:kern w:val="0"/>
                <w:szCs w:val="28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jc w:val="both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身分證</w:t>
            </w:r>
            <w:r>
              <w:rPr>
                <w:rFonts w:eastAsia="標楷體"/>
                <w:kern w:val="0"/>
                <w:szCs w:val="28"/>
              </w:rPr>
              <w:br/>
            </w:r>
            <w:r>
              <w:rPr>
                <w:rFonts w:eastAsia="標楷體"/>
                <w:kern w:val="0"/>
                <w:szCs w:val="28"/>
              </w:rPr>
              <w:t>統一編號</w:t>
            </w:r>
          </w:p>
        </w:tc>
        <w:tc>
          <w:tcPr>
            <w:tcW w:w="3414" w:type="dxa"/>
            <w:gridSpan w:val="3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autoSpaceDE w:val="0"/>
              <w:rPr>
                <w:rFonts w:eastAsia="標楷體"/>
                <w:kern w:val="0"/>
                <w:szCs w:val="24"/>
              </w:rPr>
            </w:pPr>
          </w:p>
        </w:tc>
      </w:tr>
      <w:tr w:rsidR="008E6169">
        <w:trPr>
          <w:trHeight w:val="386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6169" w:rsidRDefault="00910928">
            <w:pPr>
              <w:autoSpaceDE w:val="0"/>
              <w:spacing w:line="320" w:lineRule="exact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身心障礙手冊</w:t>
            </w:r>
            <w:r>
              <w:rPr>
                <w:rFonts w:eastAsia="標楷體"/>
                <w:kern w:val="0"/>
                <w:szCs w:val="28"/>
              </w:rPr>
              <w:t>(</w:t>
            </w:r>
            <w:r>
              <w:rPr>
                <w:rFonts w:eastAsia="標楷體"/>
                <w:kern w:val="0"/>
                <w:szCs w:val="28"/>
              </w:rPr>
              <w:t>證明</w:t>
            </w:r>
            <w:r>
              <w:rPr>
                <w:rFonts w:eastAsia="標楷體"/>
                <w:kern w:val="0"/>
                <w:szCs w:val="28"/>
              </w:rPr>
              <w:t>)</w:t>
            </w:r>
            <w:r>
              <w:rPr>
                <w:rFonts w:eastAsia="標楷體"/>
                <w:kern w:val="0"/>
                <w:szCs w:val="28"/>
              </w:rPr>
              <w:t>字號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autoSpaceDE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類別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autoSpaceDE w:val="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</w:pPr>
            <w:r>
              <w:rPr>
                <w:rFonts w:eastAsia="標楷體"/>
                <w:kern w:val="0"/>
                <w:szCs w:val="28"/>
              </w:rPr>
              <w:t>程度別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autoSpaceDE w:val="0"/>
              <w:rPr>
                <w:rFonts w:eastAsia="標楷體"/>
                <w:kern w:val="0"/>
                <w:szCs w:val="24"/>
              </w:rPr>
            </w:pPr>
          </w:p>
        </w:tc>
      </w:tr>
      <w:tr w:rsidR="008E6169">
        <w:trPr>
          <w:trHeight w:val="600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聯絡電話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日</w:t>
            </w:r>
            <w:r>
              <w:rPr>
                <w:rFonts w:eastAsia="標楷體"/>
                <w:kern w:val="0"/>
                <w:szCs w:val="24"/>
              </w:rPr>
              <w:t>( )</w:t>
            </w:r>
          </w:p>
          <w:p w:rsidR="008E6169" w:rsidRDefault="00910928">
            <w:pPr>
              <w:autoSpaceDE w:val="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夜</w:t>
            </w:r>
            <w:r>
              <w:rPr>
                <w:rFonts w:eastAsia="標楷體"/>
                <w:kern w:val="0"/>
                <w:szCs w:val="24"/>
              </w:rPr>
              <w:t>( )</w:t>
            </w:r>
          </w:p>
          <w:p w:rsidR="008E6169" w:rsidRDefault="00910928">
            <w:pPr>
              <w:autoSpaceDE w:val="0"/>
            </w:pPr>
            <w:r>
              <w:rPr>
                <w:rFonts w:eastAsia="標楷體"/>
                <w:kern w:val="0"/>
                <w:szCs w:val="24"/>
              </w:rPr>
              <w:t>行動電話：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通訊地址</w:t>
            </w:r>
          </w:p>
        </w:tc>
        <w:tc>
          <w:tcPr>
            <w:tcW w:w="3414" w:type="dxa"/>
            <w:gridSpan w:val="3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169" w:rsidRDefault="008E6169">
            <w:pPr>
              <w:autoSpaceDE w:val="0"/>
              <w:rPr>
                <w:rFonts w:eastAsia="標楷體"/>
                <w:kern w:val="0"/>
                <w:szCs w:val="24"/>
              </w:rPr>
            </w:pPr>
          </w:p>
        </w:tc>
      </w:tr>
      <w:tr w:rsidR="008E6169">
        <w:trPr>
          <w:trHeight w:val="513"/>
        </w:trPr>
        <w:tc>
          <w:tcPr>
            <w:tcW w:w="1045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/>
                <w:kern w:val="0"/>
                <w:sz w:val="32"/>
                <w:szCs w:val="32"/>
              </w:rPr>
              <w:t>考生應考服務項目（請依實際需求勾選）</w:t>
            </w:r>
          </w:p>
        </w:tc>
      </w:tr>
      <w:tr w:rsidR="008E6169">
        <w:trPr>
          <w:trHeight w:val="498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試</w:t>
            </w:r>
            <w:r>
              <w:rPr>
                <w:rFonts w:eastAsia="標楷體"/>
                <w:kern w:val="0"/>
                <w:szCs w:val="28"/>
              </w:rPr>
              <w:t xml:space="preserve"> </w:t>
            </w:r>
            <w:r>
              <w:rPr>
                <w:rFonts w:eastAsia="標楷體"/>
                <w:kern w:val="0"/>
                <w:szCs w:val="28"/>
              </w:rPr>
              <w:t>題</w:t>
            </w:r>
            <w:r>
              <w:rPr>
                <w:rFonts w:eastAsia="標楷體"/>
                <w:kern w:val="0"/>
                <w:szCs w:val="28"/>
              </w:rPr>
              <w:t xml:space="preserve"> </w:t>
            </w:r>
          </w:p>
        </w:tc>
        <w:tc>
          <w:tcPr>
            <w:tcW w:w="845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</w:pPr>
            <w:r>
              <w:rPr>
                <w:rFonts w:eastAsia="標楷體"/>
                <w:kern w:val="0"/>
                <w:szCs w:val="28"/>
              </w:rPr>
              <w:t>□</w:t>
            </w:r>
            <w:r>
              <w:rPr>
                <w:rFonts w:eastAsia="標楷體"/>
                <w:kern w:val="0"/>
                <w:szCs w:val="28"/>
              </w:rPr>
              <w:t>提供</w:t>
            </w:r>
            <w:r>
              <w:rPr>
                <w:rFonts w:eastAsia="標楷體"/>
                <w:kern w:val="0"/>
                <w:szCs w:val="28"/>
                <w:lang w:eastAsia="zh-HK"/>
              </w:rPr>
              <w:t>原</w:t>
            </w:r>
            <w:r>
              <w:rPr>
                <w:rFonts w:eastAsia="標楷體"/>
                <w:kern w:val="0"/>
                <w:szCs w:val="28"/>
              </w:rPr>
              <w:t>B4</w:t>
            </w:r>
            <w:r>
              <w:rPr>
                <w:rFonts w:eastAsia="標楷體"/>
                <w:kern w:val="0"/>
                <w:szCs w:val="28"/>
              </w:rPr>
              <w:t>紙</w:t>
            </w:r>
            <w:r>
              <w:rPr>
                <w:rFonts w:eastAsia="標楷體"/>
                <w:kern w:val="0"/>
                <w:szCs w:val="28"/>
                <w:lang w:eastAsia="zh-HK"/>
              </w:rPr>
              <w:t>放大為</w:t>
            </w:r>
            <w:r>
              <w:rPr>
                <w:rFonts w:eastAsia="標楷體"/>
                <w:kern w:val="0"/>
                <w:szCs w:val="28"/>
              </w:rPr>
              <w:t>A3</w:t>
            </w:r>
            <w:r>
              <w:rPr>
                <w:rFonts w:eastAsia="標楷體"/>
                <w:kern w:val="0"/>
                <w:szCs w:val="28"/>
              </w:rPr>
              <w:t>紙之試題</w:t>
            </w:r>
          </w:p>
        </w:tc>
      </w:tr>
      <w:tr w:rsidR="008E6169">
        <w:trPr>
          <w:trHeight w:val="600"/>
        </w:trPr>
        <w:tc>
          <w:tcPr>
            <w:tcW w:w="200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</w:pPr>
            <w:r>
              <w:rPr>
                <w:rFonts w:eastAsia="標楷體"/>
                <w:kern w:val="0"/>
                <w:szCs w:val="28"/>
              </w:rPr>
              <w:t>自備輔具</w:t>
            </w:r>
            <w:r>
              <w:rPr>
                <w:rFonts w:eastAsia="標楷體"/>
                <w:kern w:val="0"/>
                <w:szCs w:val="28"/>
              </w:rPr>
              <w:br/>
            </w:r>
            <w:r>
              <w:rPr>
                <w:rFonts w:eastAsia="標楷體"/>
                <w:kern w:val="0"/>
                <w:sz w:val="22"/>
                <w:szCs w:val="22"/>
              </w:rPr>
              <w:t>（經檢查後使用）</w:t>
            </w:r>
          </w:p>
        </w:tc>
        <w:tc>
          <w:tcPr>
            <w:tcW w:w="8454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rPr>
                <w:rFonts w:eastAsia="標楷體"/>
                <w:kern w:val="0"/>
                <w:szCs w:val="28"/>
              </w:rPr>
            </w:pPr>
            <w:r>
              <w:rPr>
                <w:rFonts w:eastAsia="標楷體"/>
                <w:kern w:val="0"/>
                <w:szCs w:val="28"/>
              </w:rPr>
              <w:t>□</w:t>
            </w:r>
            <w:r>
              <w:rPr>
                <w:rFonts w:eastAsia="標楷體"/>
                <w:kern w:val="0"/>
                <w:szCs w:val="28"/>
              </w:rPr>
              <w:t>檯燈</w:t>
            </w:r>
            <w:r>
              <w:rPr>
                <w:rFonts w:eastAsia="標楷體"/>
                <w:kern w:val="0"/>
                <w:szCs w:val="28"/>
              </w:rPr>
              <w:t xml:space="preserve"> □</w:t>
            </w:r>
            <w:r>
              <w:rPr>
                <w:rFonts w:eastAsia="標楷體"/>
                <w:kern w:val="0"/>
                <w:szCs w:val="28"/>
              </w:rPr>
              <w:t>放大鏡</w:t>
            </w:r>
            <w:r>
              <w:rPr>
                <w:rFonts w:eastAsia="標楷體"/>
                <w:kern w:val="0"/>
                <w:szCs w:val="28"/>
              </w:rPr>
              <w:t xml:space="preserve"> □</w:t>
            </w:r>
            <w:proofErr w:type="gramStart"/>
            <w:r>
              <w:rPr>
                <w:rFonts w:eastAsia="標楷體"/>
                <w:kern w:val="0"/>
                <w:szCs w:val="28"/>
              </w:rPr>
              <w:t>點字機</w:t>
            </w:r>
            <w:proofErr w:type="gramEnd"/>
            <w:r>
              <w:rPr>
                <w:rFonts w:eastAsia="標楷體"/>
                <w:kern w:val="0"/>
                <w:szCs w:val="28"/>
              </w:rPr>
              <w:t xml:space="preserve"> □</w:t>
            </w:r>
            <w:r>
              <w:rPr>
                <w:rFonts w:eastAsia="標楷體"/>
                <w:kern w:val="0"/>
                <w:szCs w:val="28"/>
              </w:rPr>
              <w:t>助聽器</w:t>
            </w:r>
            <w:r>
              <w:rPr>
                <w:rFonts w:eastAsia="標楷體"/>
                <w:kern w:val="0"/>
                <w:szCs w:val="28"/>
              </w:rPr>
              <w:t xml:space="preserve">□ </w:t>
            </w:r>
            <w:proofErr w:type="gramStart"/>
            <w:r>
              <w:rPr>
                <w:rFonts w:eastAsia="標楷體"/>
                <w:kern w:val="0"/>
                <w:szCs w:val="28"/>
              </w:rPr>
              <w:t>擴視機</w:t>
            </w:r>
            <w:proofErr w:type="gramEnd"/>
          </w:p>
          <w:p w:rsidR="008E6169" w:rsidRDefault="00910928">
            <w:pPr>
              <w:autoSpaceDE w:val="0"/>
            </w:pPr>
            <w:r>
              <w:rPr>
                <w:rFonts w:eastAsia="標楷體"/>
                <w:kern w:val="0"/>
                <w:szCs w:val="28"/>
              </w:rPr>
              <w:t>□</w:t>
            </w:r>
            <w:r>
              <w:rPr>
                <w:rFonts w:eastAsia="標楷體"/>
                <w:kern w:val="0"/>
                <w:szCs w:val="28"/>
              </w:rPr>
              <w:t>醫療器材</w:t>
            </w:r>
            <w:r>
              <w:rPr>
                <w:rFonts w:eastAsia="標楷體"/>
                <w:kern w:val="0"/>
                <w:szCs w:val="28"/>
              </w:rPr>
              <w:t xml:space="preserve"> □</w:t>
            </w:r>
            <w:r>
              <w:rPr>
                <w:rFonts w:eastAsia="標楷體"/>
                <w:kern w:val="0"/>
                <w:szCs w:val="28"/>
              </w:rPr>
              <w:t>其他：</w:t>
            </w:r>
            <w:r>
              <w:rPr>
                <w:rFonts w:eastAsia="標楷體"/>
                <w:kern w:val="0"/>
                <w:szCs w:val="28"/>
                <w:u w:val="single"/>
              </w:rPr>
              <w:t xml:space="preserve"> </w:t>
            </w:r>
          </w:p>
        </w:tc>
      </w:tr>
      <w:tr w:rsidR="008E6169">
        <w:trPr>
          <w:trHeight w:val="2906"/>
        </w:trPr>
        <w:tc>
          <w:tcPr>
            <w:tcW w:w="5422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/>
                <w:kern w:val="0"/>
                <w:sz w:val="32"/>
                <w:szCs w:val="32"/>
              </w:rPr>
              <w:t>身心障礙證明文件</w:t>
            </w:r>
            <w:r>
              <w:rPr>
                <w:rFonts w:eastAsia="標楷體"/>
                <w:kern w:val="0"/>
                <w:sz w:val="32"/>
                <w:szCs w:val="32"/>
              </w:rPr>
              <w:t>(</w:t>
            </w:r>
            <w:r>
              <w:rPr>
                <w:rFonts w:eastAsia="標楷體"/>
                <w:kern w:val="0"/>
                <w:sz w:val="32"/>
                <w:szCs w:val="32"/>
              </w:rPr>
              <w:t>手冊</w:t>
            </w:r>
            <w:r>
              <w:rPr>
                <w:rFonts w:eastAsia="標楷體"/>
                <w:kern w:val="0"/>
                <w:sz w:val="32"/>
                <w:szCs w:val="32"/>
              </w:rPr>
              <w:t>)</w:t>
            </w:r>
          </w:p>
          <w:p w:rsidR="008E6169" w:rsidRDefault="00910928">
            <w:pPr>
              <w:autoSpaceDE w:val="0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/>
                <w:kern w:val="0"/>
                <w:sz w:val="32"/>
                <w:szCs w:val="32"/>
              </w:rPr>
              <w:t>正面影</w:t>
            </w:r>
            <w:proofErr w:type="gramStart"/>
            <w:r>
              <w:rPr>
                <w:rFonts w:eastAsia="標楷體"/>
                <w:kern w:val="0"/>
                <w:sz w:val="32"/>
                <w:szCs w:val="32"/>
              </w:rPr>
              <w:t>本浮貼處</w:t>
            </w:r>
            <w:proofErr w:type="gramEnd"/>
          </w:p>
        </w:tc>
        <w:tc>
          <w:tcPr>
            <w:tcW w:w="5034" w:type="dxa"/>
            <w:gridSpan w:val="4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169" w:rsidRDefault="00910928">
            <w:pPr>
              <w:autoSpaceDE w:val="0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/>
                <w:kern w:val="0"/>
                <w:sz w:val="32"/>
                <w:szCs w:val="32"/>
              </w:rPr>
              <w:t>身心障礙證明文件</w:t>
            </w:r>
            <w:r>
              <w:rPr>
                <w:rFonts w:eastAsia="標楷體"/>
                <w:kern w:val="0"/>
                <w:sz w:val="32"/>
                <w:szCs w:val="32"/>
              </w:rPr>
              <w:t>(</w:t>
            </w:r>
            <w:r>
              <w:rPr>
                <w:rFonts w:eastAsia="標楷體"/>
                <w:kern w:val="0"/>
                <w:sz w:val="32"/>
                <w:szCs w:val="32"/>
              </w:rPr>
              <w:t>手冊</w:t>
            </w:r>
            <w:r>
              <w:rPr>
                <w:rFonts w:eastAsia="標楷體"/>
                <w:kern w:val="0"/>
                <w:sz w:val="32"/>
                <w:szCs w:val="32"/>
              </w:rPr>
              <w:t>)</w:t>
            </w:r>
          </w:p>
          <w:p w:rsidR="008E6169" w:rsidRDefault="00910928">
            <w:pPr>
              <w:autoSpaceDE w:val="0"/>
              <w:jc w:val="center"/>
              <w:rPr>
                <w:rFonts w:eastAsia="標楷體"/>
                <w:kern w:val="0"/>
                <w:sz w:val="32"/>
                <w:szCs w:val="32"/>
              </w:rPr>
            </w:pPr>
            <w:r>
              <w:rPr>
                <w:rFonts w:eastAsia="標楷體"/>
                <w:kern w:val="0"/>
                <w:sz w:val="32"/>
                <w:szCs w:val="32"/>
              </w:rPr>
              <w:t>背面影</w:t>
            </w:r>
            <w:proofErr w:type="gramStart"/>
            <w:r>
              <w:rPr>
                <w:rFonts w:eastAsia="標楷體"/>
                <w:kern w:val="0"/>
                <w:sz w:val="32"/>
                <w:szCs w:val="32"/>
              </w:rPr>
              <w:t>本浮貼處</w:t>
            </w:r>
            <w:proofErr w:type="gramEnd"/>
          </w:p>
        </w:tc>
      </w:tr>
    </w:tbl>
    <w:p w:rsidR="008E6169" w:rsidRDefault="00910928">
      <w:pPr>
        <w:widowControl/>
        <w:autoSpaceDE w:val="0"/>
        <w:spacing w:before="360" w:line="320" w:lineRule="exact"/>
        <w:ind w:right="-283" w:hanging="140"/>
        <w:textAlignment w:val="bottom"/>
      </w:pPr>
      <w:r>
        <w:rPr>
          <w:rFonts w:eastAsia="標楷體"/>
        </w:rPr>
        <w:t>應考人親自簽名：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  <w:szCs w:val="24"/>
        </w:rPr>
        <w:t>（無法親自簽名者由其監護、代理人代簽並註明原因）</w:t>
      </w:r>
      <w:r>
        <w:rPr>
          <w:rFonts w:eastAsia="標楷體"/>
          <w:szCs w:val="24"/>
        </w:rPr>
        <w:br/>
      </w:r>
    </w:p>
    <w:p w:rsidR="008E6169" w:rsidRDefault="00910928">
      <w:pPr>
        <w:widowControl/>
        <w:autoSpaceDE w:val="0"/>
        <w:spacing w:before="360" w:line="460" w:lineRule="exact"/>
        <w:ind w:left="711" w:right="-280" w:hanging="994"/>
        <w:textAlignment w:val="bottom"/>
        <w:rPr>
          <w:rFonts w:eastAsia="標楷體"/>
        </w:rPr>
      </w:pPr>
      <w:r>
        <w:rPr>
          <w:rFonts w:eastAsia="標楷體"/>
        </w:rPr>
        <w:t xml:space="preserve"> </w:t>
      </w:r>
    </w:p>
    <w:p w:rsidR="008E6169" w:rsidRDefault="00910928">
      <w:pPr>
        <w:widowControl/>
        <w:autoSpaceDE w:val="0"/>
        <w:spacing w:before="360" w:line="460" w:lineRule="exact"/>
        <w:ind w:left="708" w:right="-280" w:hanging="848"/>
        <w:textAlignment w:val="bottom"/>
      </w:pPr>
      <w:r>
        <w:rPr>
          <w:rFonts w:eastAsia="標楷體"/>
        </w:rPr>
        <w:t>說明：本表填妥後，請於</w:t>
      </w:r>
      <w:r>
        <w:rPr>
          <w:rFonts w:eastAsia="標楷體"/>
          <w:lang w:eastAsia="zh-HK"/>
        </w:rPr>
        <w:t>報名截止日中</w:t>
      </w:r>
      <w:r>
        <w:rPr>
          <w:rFonts w:eastAsia="標楷體"/>
        </w:rPr>
        <w:t>午</w:t>
      </w:r>
      <w:r>
        <w:rPr>
          <w:rFonts w:eastAsia="標楷體"/>
        </w:rPr>
        <w:t>12</w:t>
      </w:r>
      <w:r>
        <w:rPr>
          <w:rFonts w:eastAsia="標楷體"/>
          <w:lang w:eastAsia="zh-HK"/>
        </w:rPr>
        <w:t>時</w:t>
      </w:r>
      <w:r>
        <w:rPr>
          <w:rFonts w:eastAsia="標楷體"/>
        </w:rPr>
        <w:t>前</w:t>
      </w:r>
      <w:proofErr w:type="gramStart"/>
      <w:r>
        <w:rPr>
          <w:rFonts w:eastAsia="標楷體"/>
          <w:lang w:eastAsia="zh-HK"/>
        </w:rPr>
        <w:t>併</w:t>
      </w:r>
      <w:proofErr w:type="gramEnd"/>
      <w:r>
        <w:rPr>
          <w:rFonts w:eastAsia="標楷體"/>
          <w:lang w:eastAsia="zh-HK"/>
        </w:rPr>
        <w:t>同身心障礙手冊</w:t>
      </w:r>
      <w:r>
        <w:rPr>
          <w:rFonts w:eastAsia="標楷體"/>
          <w:lang w:eastAsia="zh-HK"/>
        </w:rPr>
        <w:t>(</w:t>
      </w:r>
      <w:r>
        <w:rPr>
          <w:rFonts w:eastAsia="標楷體"/>
          <w:lang w:eastAsia="zh-HK"/>
        </w:rPr>
        <w:t>正反面</w:t>
      </w:r>
      <w:r>
        <w:rPr>
          <w:rFonts w:eastAsia="標楷體"/>
          <w:lang w:eastAsia="zh-HK"/>
        </w:rPr>
        <w:t>)</w:t>
      </w:r>
      <w:r>
        <w:rPr>
          <w:rFonts w:eastAsia="標楷體"/>
          <w:lang w:eastAsia="zh-HK"/>
        </w:rPr>
        <w:t>電子檔</w:t>
      </w:r>
      <w:r>
        <w:rPr>
          <w:rFonts w:eastAsia="標楷體"/>
        </w:rPr>
        <w:t xml:space="preserve">　傳</w:t>
      </w:r>
      <w:r>
        <w:rPr>
          <w:rFonts w:eastAsia="標楷體"/>
          <w:lang w:eastAsia="zh-HK"/>
        </w:rPr>
        <w:t>送至</w:t>
      </w:r>
      <w:r>
        <w:rPr>
          <w:rFonts w:eastAsia="標楷體"/>
        </w:rPr>
        <w:t>本校人事室</w:t>
      </w:r>
      <w:r>
        <w:rPr>
          <w:rFonts w:eastAsia="標楷體"/>
          <w:lang w:eastAsia="zh-HK"/>
        </w:rPr>
        <w:t>信箱</w:t>
      </w:r>
      <w:r>
        <w:rPr>
          <w:rFonts w:eastAsia="標楷體"/>
          <w:lang w:eastAsia="zh-HK"/>
        </w:rPr>
        <w:t>(</w:t>
      </w:r>
      <w:r>
        <w:rPr>
          <w:rFonts w:eastAsia="標楷體"/>
        </w:rPr>
        <w:t>53200V@tp.edu.tw)</w:t>
      </w:r>
      <w:r>
        <w:rPr>
          <w:rFonts w:eastAsia="標楷體"/>
          <w:lang w:eastAsia="zh-HK"/>
        </w:rPr>
        <w:t>或傳真至</w:t>
      </w:r>
      <w:r>
        <w:rPr>
          <w:rFonts w:eastAsia="標楷體"/>
          <w:lang w:eastAsia="zh-HK"/>
        </w:rPr>
        <w:t>02-28321520</w:t>
      </w:r>
      <w:r>
        <w:rPr>
          <w:rFonts w:eastAsia="標楷體"/>
        </w:rPr>
        <w:t>，</w:t>
      </w:r>
      <w:proofErr w:type="gramStart"/>
      <w:r>
        <w:rPr>
          <w:rFonts w:eastAsia="標楷體"/>
        </w:rPr>
        <w:t>俾</w:t>
      </w:r>
      <w:proofErr w:type="gramEnd"/>
      <w:r>
        <w:rPr>
          <w:rFonts w:eastAsia="標楷體"/>
        </w:rPr>
        <w:t>憑辦理。</w:t>
      </w:r>
    </w:p>
    <w:p w:rsidR="008E6169" w:rsidRDefault="008E6169">
      <w:pPr>
        <w:jc w:val="both"/>
        <w:rPr>
          <w:rFonts w:eastAsia="標楷體"/>
        </w:rPr>
      </w:pPr>
    </w:p>
    <w:p w:rsidR="008E6169" w:rsidRDefault="008E6169">
      <w:pPr>
        <w:jc w:val="both"/>
        <w:rPr>
          <w:rFonts w:eastAsia="標楷體"/>
        </w:rPr>
      </w:pPr>
    </w:p>
    <w:p w:rsidR="008E6169" w:rsidRDefault="008E6169">
      <w:pPr>
        <w:jc w:val="both"/>
        <w:rPr>
          <w:rFonts w:eastAsia="標楷體"/>
        </w:rPr>
      </w:pPr>
    </w:p>
    <w:p w:rsidR="008E6169" w:rsidRDefault="008E6169">
      <w:pPr>
        <w:jc w:val="both"/>
        <w:rPr>
          <w:rFonts w:eastAsia="標楷體"/>
        </w:rPr>
      </w:pPr>
    </w:p>
    <w:p w:rsidR="008E6169" w:rsidRDefault="008E6169">
      <w:pPr>
        <w:jc w:val="both"/>
        <w:rPr>
          <w:rFonts w:eastAsia="標楷體"/>
        </w:rPr>
      </w:pPr>
    </w:p>
    <w:p w:rsidR="008E6169" w:rsidRDefault="008E6169">
      <w:pPr>
        <w:jc w:val="both"/>
        <w:rPr>
          <w:rFonts w:eastAsia="標楷體"/>
        </w:rPr>
      </w:pPr>
    </w:p>
    <w:p w:rsidR="008E6169" w:rsidRDefault="008E6169">
      <w:pPr>
        <w:jc w:val="both"/>
        <w:rPr>
          <w:rFonts w:eastAsia="標楷體"/>
        </w:rPr>
      </w:pPr>
    </w:p>
    <w:p w:rsidR="008E6169" w:rsidRDefault="008E6169">
      <w:pPr>
        <w:jc w:val="both"/>
        <w:rPr>
          <w:rFonts w:eastAsia="標楷體"/>
        </w:rPr>
      </w:pPr>
      <w:bookmarkStart w:id="1" w:name="_GoBack"/>
      <w:bookmarkEnd w:id="1"/>
    </w:p>
    <w:sectPr w:rsidR="008E6169">
      <w:footerReference w:type="default" r:id="rId8"/>
      <w:pgSz w:w="11907" w:h="16840"/>
      <w:pgMar w:top="568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DA" w:rsidRDefault="003267DA">
      <w:r>
        <w:separator/>
      </w:r>
    </w:p>
  </w:endnote>
  <w:endnote w:type="continuationSeparator" w:id="0">
    <w:p w:rsidR="003267DA" w:rsidRDefault="0032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FF" w:rsidRDefault="00910928">
    <w:pPr>
      <w:pStyle w:val="a5"/>
      <w:ind w:right="360" w:firstLine="36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C5547">
      <w:rPr>
        <w:noProof/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DA" w:rsidRDefault="003267DA">
      <w:r>
        <w:rPr>
          <w:color w:val="000000"/>
        </w:rPr>
        <w:separator/>
      </w:r>
    </w:p>
  </w:footnote>
  <w:footnote w:type="continuationSeparator" w:id="0">
    <w:p w:rsidR="003267DA" w:rsidRDefault="0032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57F"/>
    <w:multiLevelType w:val="multilevel"/>
    <w:tmpl w:val="A0648384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13A1D"/>
    <w:multiLevelType w:val="multilevel"/>
    <w:tmpl w:val="689830F8"/>
    <w:lvl w:ilvl="0">
      <w:start w:val="1"/>
      <w:numFmt w:val="decimal"/>
      <w:lvlText w:val="%1."/>
      <w:lvlJc w:val="left"/>
      <w:pPr>
        <w:ind w:left="480" w:hanging="360"/>
      </w:pPr>
      <w:rPr>
        <w:rFonts w:ascii="SimSun" w:eastAsia="SimSun" w:hAnsi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657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835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013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191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369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1546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1724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1902" w:hanging="360"/>
      </w:pPr>
      <w:rPr>
        <w:lang w:val="en-US" w:eastAsia="zh-TW" w:bidi="ar-SA"/>
      </w:rPr>
    </w:lvl>
  </w:abstractNum>
  <w:abstractNum w:abstractNumId="2">
    <w:nsid w:val="10412E5B"/>
    <w:multiLevelType w:val="multilevel"/>
    <w:tmpl w:val="08CCE830"/>
    <w:lvl w:ilvl="0">
      <w:start w:val="1"/>
      <w:numFmt w:val="decimal"/>
      <w:lvlText w:val="%1."/>
      <w:lvlJc w:val="left"/>
      <w:pPr>
        <w:ind w:left="481" w:hanging="360"/>
      </w:pPr>
      <w:rPr>
        <w:rFonts w:ascii="SimSun" w:eastAsia="SimSun" w:hAnsi="SimSun" w:cs="SimSu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728" w:hanging="36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977" w:hanging="36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1225" w:hanging="36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1474" w:hanging="36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1723" w:hanging="36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1971" w:hanging="36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2220" w:hanging="36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2468" w:hanging="360"/>
      </w:pPr>
      <w:rPr>
        <w:lang w:val="en-US" w:eastAsia="zh-TW" w:bidi="ar-SA"/>
      </w:rPr>
    </w:lvl>
  </w:abstractNum>
  <w:abstractNum w:abstractNumId="3">
    <w:nsid w:val="139B5CBC"/>
    <w:multiLevelType w:val="multilevel"/>
    <w:tmpl w:val="C158E4D6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E07C6A"/>
    <w:multiLevelType w:val="multilevel"/>
    <w:tmpl w:val="6F4C5316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68364C"/>
    <w:multiLevelType w:val="multilevel"/>
    <w:tmpl w:val="70BAEB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E536A"/>
    <w:multiLevelType w:val="multilevel"/>
    <w:tmpl w:val="C03658EC"/>
    <w:lvl w:ilvl="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/>
        <w:color w:val="00000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907289"/>
    <w:multiLevelType w:val="multilevel"/>
    <w:tmpl w:val="A5B488A8"/>
    <w:lvl w:ilvl="0">
      <w:start w:val="8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1F1DF4"/>
    <w:multiLevelType w:val="multilevel"/>
    <w:tmpl w:val="887C7FDE"/>
    <w:lvl w:ilvl="0">
      <w:start w:val="5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1FA239D1"/>
    <w:multiLevelType w:val="multilevel"/>
    <w:tmpl w:val="B03EB956"/>
    <w:lvl w:ilvl="0">
      <w:start w:val="2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BB4036"/>
    <w:multiLevelType w:val="multilevel"/>
    <w:tmpl w:val="4468BF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37113"/>
    <w:multiLevelType w:val="multilevel"/>
    <w:tmpl w:val="66C06E30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FC03D6"/>
    <w:multiLevelType w:val="multilevel"/>
    <w:tmpl w:val="B97C5B1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976FD2"/>
    <w:multiLevelType w:val="multilevel"/>
    <w:tmpl w:val="39C6B182"/>
    <w:lvl w:ilvl="0">
      <w:start w:val="1"/>
      <w:numFmt w:val="taiwaneseCountingThousand"/>
      <w:lvlText w:val="(%1)"/>
      <w:lvlJc w:val="left"/>
      <w:pPr>
        <w:ind w:left="1384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1864" w:hanging="480"/>
      </w:pPr>
    </w:lvl>
    <w:lvl w:ilvl="2">
      <w:start w:val="1"/>
      <w:numFmt w:val="lowerRoman"/>
      <w:lvlText w:val="%3."/>
      <w:lvlJc w:val="right"/>
      <w:pPr>
        <w:ind w:left="2344" w:hanging="480"/>
      </w:pPr>
    </w:lvl>
    <w:lvl w:ilvl="3">
      <w:start w:val="1"/>
      <w:numFmt w:val="decimal"/>
      <w:lvlText w:val="%4."/>
      <w:lvlJc w:val="left"/>
      <w:pPr>
        <w:ind w:left="2824" w:hanging="480"/>
      </w:pPr>
    </w:lvl>
    <w:lvl w:ilvl="4">
      <w:start w:val="1"/>
      <w:numFmt w:val="ideographTraditional"/>
      <w:lvlText w:val="%5、"/>
      <w:lvlJc w:val="left"/>
      <w:pPr>
        <w:ind w:left="3304" w:hanging="480"/>
      </w:pPr>
    </w:lvl>
    <w:lvl w:ilvl="5">
      <w:start w:val="1"/>
      <w:numFmt w:val="lowerRoman"/>
      <w:lvlText w:val="%6."/>
      <w:lvlJc w:val="right"/>
      <w:pPr>
        <w:ind w:left="3784" w:hanging="480"/>
      </w:pPr>
    </w:lvl>
    <w:lvl w:ilvl="6">
      <w:start w:val="1"/>
      <w:numFmt w:val="decimal"/>
      <w:lvlText w:val="%7."/>
      <w:lvlJc w:val="left"/>
      <w:pPr>
        <w:ind w:left="4264" w:hanging="480"/>
      </w:pPr>
    </w:lvl>
    <w:lvl w:ilvl="7">
      <w:start w:val="1"/>
      <w:numFmt w:val="ideographTraditional"/>
      <w:lvlText w:val="%8、"/>
      <w:lvlJc w:val="left"/>
      <w:pPr>
        <w:ind w:left="4744" w:hanging="480"/>
      </w:pPr>
    </w:lvl>
    <w:lvl w:ilvl="8">
      <w:start w:val="1"/>
      <w:numFmt w:val="lowerRoman"/>
      <w:lvlText w:val="%9."/>
      <w:lvlJc w:val="right"/>
      <w:pPr>
        <w:ind w:left="5224" w:hanging="480"/>
      </w:pPr>
    </w:lvl>
  </w:abstractNum>
  <w:abstractNum w:abstractNumId="14">
    <w:nsid w:val="50D83057"/>
    <w:multiLevelType w:val="multilevel"/>
    <w:tmpl w:val="65C4AAE8"/>
    <w:lvl w:ilvl="0">
      <w:start w:val="1"/>
      <w:numFmt w:val="taiwaneseCountingThousand"/>
      <w:lvlText w:val="(%1)"/>
      <w:lvlJc w:val="left"/>
      <w:pPr>
        <w:ind w:left="1435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915" w:hanging="480"/>
      </w:pPr>
    </w:lvl>
    <w:lvl w:ilvl="2">
      <w:start w:val="1"/>
      <w:numFmt w:val="lowerRoman"/>
      <w:lvlText w:val="%3."/>
      <w:lvlJc w:val="right"/>
      <w:pPr>
        <w:ind w:left="2395" w:hanging="480"/>
      </w:pPr>
    </w:lvl>
    <w:lvl w:ilvl="3">
      <w:start w:val="1"/>
      <w:numFmt w:val="decimal"/>
      <w:lvlText w:val="%4."/>
      <w:lvlJc w:val="left"/>
      <w:pPr>
        <w:ind w:left="2875" w:hanging="480"/>
      </w:pPr>
    </w:lvl>
    <w:lvl w:ilvl="4">
      <w:start w:val="1"/>
      <w:numFmt w:val="ideographTraditional"/>
      <w:lvlText w:val="%5、"/>
      <w:lvlJc w:val="left"/>
      <w:pPr>
        <w:ind w:left="3355" w:hanging="480"/>
      </w:pPr>
    </w:lvl>
    <w:lvl w:ilvl="5">
      <w:start w:val="1"/>
      <w:numFmt w:val="lowerRoman"/>
      <w:lvlText w:val="%6."/>
      <w:lvlJc w:val="right"/>
      <w:pPr>
        <w:ind w:left="3835" w:hanging="480"/>
      </w:pPr>
    </w:lvl>
    <w:lvl w:ilvl="6">
      <w:start w:val="1"/>
      <w:numFmt w:val="decimal"/>
      <w:lvlText w:val="%7."/>
      <w:lvlJc w:val="left"/>
      <w:pPr>
        <w:ind w:left="4315" w:hanging="480"/>
      </w:pPr>
    </w:lvl>
    <w:lvl w:ilvl="7">
      <w:start w:val="1"/>
      <w:numFmt w:val="ideographTraditional"/>
      <w:lvlText w:val="%8、"/>
      <w:lvlJc w:val="left"/>
      <w:pPr>
        <w:ind w:left="4795" w:hanging="480"/>
      </w:pPr>
    </w:lvl>
    <w:lvl w:ilvl="8">
      <w:start w:val="1"/>
      <w:numFmt w:val="lowerRoman"/>
      <w:lvlText w:val="%9."/>
      <w:lvlJc w:val="right"/>
      <w:pPr>
        <w:ind w:left="5275" w:hanging="480"/>
      </w:pPr>
    </w:lvl>
  </w:abstractNum>
  <w:abstractNum w:abstractNumId="15">
    <w:nsid w:val="54DE0356"/>
    <w:multiLevelType w:val="multilevel"/>
    <w:tmpl w:val="46EE92C4"/>
    <w:lvl w:ilvl="0">
      <w:start w:val="13"/>
      <w:numFmt w:val="ideographLegalTraditional"/>
      <w:lvlText w:val="%1、"/>
      <w:lvlJc w:val="left"/>
      <w:pPr>
        <w:ind w:left="1615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ind w:left="1191" w:hanging="480"/>
      </w:pPr>
    </w:lvl>
    <w:lvl w:ilvl="2">
      <w:start w:val="1"/>
      <w:numFmt w:val="lowerRoman"/>
      <w:lvlText w:val="%3."/>
      <w:lvlJc w:val="right"/>
      <w:pPr>
        <w:ind w:left="1671" w:hanging="480"/>
      </w:pPr>
    </w:lvl>
    <w:lvl w:ilvl="3">
      <w:start w:val="1"/>
      <w:numFmt w:val="decimal"/>
      <w:lvlText w:val="%4."/>
      <w:lvlJc w:val="left"/>
      <w:pPr>
        <w:ind w:left="2151" w:hanging="480"/>
      </w:pPr>
    </w:lvl>
    <w:lvl w:ilvl="4">
      <w:start w:val="1"/>
      <w:numFmt w:val="ideographTraditional"/>
      <w:lvlText w:val="%5、"/>
      <w:lvlJc w:val="left"/>
      <w:pPr>
        <w:ind w:left="2631" w:hanging="480"/>
      </w:pPr>
    </w:lvl>
    <w:lvl w:ilvl="5">
      <w:start w:val="1"/>
      <w:numFmt w:val="lowerRoman"/>
      <w:lvlText w:val="%6."/>
      <w:lvlJc w:val="right"/>
      <w:pPr>
        <w:ind w:left="3111" w:hanging="480"/>
      </w:pPr>
    </w:lvl>
    <w:lvl w:ilvl="6">
      <w:start w:val="1"/>
      <w:numFmt w:val="decimal"/>
      <w:lvlText w:val="%7."/>
      <w:lvlJc w:val="left"/>
      <w:pPr>
        <w:ind w:left="3591" w:hanging="480"/>
      </w:pPr>
    </w:lvl>
    <w:lvl w:ilvl="7">
      <w:start w:val="1"/>
      <w:numFmt w:val="ideographTraditional"/>
      <w:lvlText w:val="%8、"/>
      <w:lvlJc w:val="left"/>
      <w:pPr>
        <w:ind w:left="4071" w:hanging="480"/>
      </w:pPr>
    </w:lvl>
    <w:lvl w:ilvl="8">
      <w:start w:val="1"/>
      <w:numFmt w:val="lowerRoman"/>
      <w:lvlText w:val="%9."/>
      <w:lvlJc w:val="right"/>
      <w:pPr>
        <w:ind w:left="4551" w:hanging="480"/>
      </w:pPr>
    </w:lvl>
  </w:abstractNum>
  <w:abstractNum w:abstractNumId="16">
    <w:nsid w:val="60F97049"/>
    <w:multiLevelType w:val="multilevel"/>
    <w:tmpl w:val="F0E65A8A"/>
    <w:lvl w:ilvl="0">
      <w:start w:val="1"/>
      <w:numFmt w:val="taiwaneseCountingThousand"/>
      <w:lvlText w:val="%1、"/>
      <w:lvlJc w:val="left"/>
      <w:pPr>
        <w:ind w:left="924" w:hanging="480"/>
      </w:pPr>
    </w:lvl>
    <w:lvl w:ilvl="1">
      <w:start w:val="1"/>
      <w:numFmt w:val="taiwaneseCountingThousand"/>
      <w:lvlText w:val="(%2)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7">
    <w:nsid w:val="761B33D7"/>
    <w:multiLevelType w:val="multilevel"/>
    <w:tmpl w:val="F5F418BA"/>
    <w:lvl w:ilvl="0">
      <w:start w:val="1"/>
      <w:numFmt w:val="taiwaneseCountingThousand"/>
      <w:lvlText w:val="%1、"/>
      <w:lvlJc w:val="left"/>
      <w:pPr>
        <w:ind w:left="955" w:hanging="480"/>
      </w:pPr>
      <w:rPr>
        <w:rFonts w:ascii="標楷體" w:eastAsia="標楷體" w:hAnsi="標楷體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35" w:hanging="480"/>
      </w:pPr>
    </w:lvl>
    <w:lvl w:ilvl="2">
      <w:start w:val="1"/>
      <w:numFmt w:val="lowerRoman"/>
      <w:lvlText w:val="%3."/>
      <w:lvlJc w:val="right"/>
      <w:pPr>
        <w:ind w:left="1915" w:hanging="480"/>
      </w:pPr>
    </w:lvl>
    <w:lvl w:ilvl="3">
      <w:start w:val="1"/>
      <w:numFmt w:val="decimal"/>
      <w:lvlText w:val="%4."/>
      <w:lvlJc w:val="left"/>
      <w:pPr>
        <w:ind w:left="2395" w:hanging="480"/>
      </w:pPr>
    </w:lvl>
    <w:lvl w:ilvl="4">
      <w:start w:val="1"/>
      <w:numFmt w:val="ideographTraditional"/>
      <w:lvlText w:val="%5、"/>
      <w:lvlJc w:val="left"/>
      <w:pPr>
        <w:ind w:left="2875" w:hanging="480"/>
      </w:pPr>
    </w:lvl>
    <w:lvl w:ilvl="5">
      <w:start w:val="1"/>
      <w:numFmt w:val="lowerRoman"/>
      <w:lvlText w:val="%6."/>
      <w:lvlJc w:val="right"/>
      <w:pPr>
        <w:ind w:left="3355" w:hanging="480"/>
      </w:pPr>
    </w:lvl>
    <w:lvl w:ilvl="6">
      <w:start w:val="1"/>
      <w:numFmt w:val="decimal"/>
      <w:lvlText w:val="%7."/>
      <w:lvlJc w:val="left"/>
      <w:pPr>
        <w:ind w:left="3835" w:hanging="480"/>
      </w:pPr>
    </w:lvl>
    <w:lvl w:ilvl="7">
      <w:start w:val="1"/>
      <w:numFmt w:val="ideographTraditional"/>
      <w:lvlText w:val="%8、"/>
      <w:lvlJc w:val="left"/>
      <w:pPr>
        <w:ind w:left="4315" w:hanging="480"/>
      </w:pPr>
    </w:lvl>
    <w:lvl w:ilvl="8">
      <w:start w:val="1"/>
      <w:numFmt w:val="lowerRoman"/>
      <w:lvlText w:val="%9."/>
      <w:lvlJc w:val="right"/>
      <w:pPr>
        <w:ind w:left="4795" w:hanging="480"/>
      </w:pPr>
    </w:lvl>
  </w:abstractNum>
  <w:abstractNum w:abstractNumId="18">
    <w:nsid w:val="7F9D0395"/>
    <w:multiLevelType w:val="multilevel"/>
    <w:tmpl w:val="4E70925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2"/>
  </w:num>
  <w:num w:numId="5">
    <w:abstractNumId w:val="3"/>
  </w:num>
  <w:num w:numId="6">
    <w:abstractNumId w:val="8"/>
  </w:num>
  <w:num w:numId="7">
    <w:abstractNumId w:val="16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  <w:num w:numId="12">
    <w:abstractNumId w:val="17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E6169"/>
    <w:rsid w:val="001C5547"/>
    <w:rsid w:val="003267DA"/>
    <w:rsid w:val="008B4BB6"/>
    <w:rsid w:val="008E6169"/>
    <w:rsid w:val="008E6229"/>
    <w:rsid w:val="0091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8"/>
    </w:rPr>
  </w:style>
  <w:style w:type="paragraph" w:styleId="1">
    <w:name w:val="heading 1"/>
    <w:basedOn w:val="a"/>
    <w:pPr>
      <w:autoSpaceDE w:val="0"/>
      <w:ind w:left="357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zh-TW" w:bidi="zh-TW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440" w:hanging="570"/>
    </w:pPr>
    <w:rPr>
      <w:rFonts w:ascii="華康中楷體" w:eastAsia="華康中楷體" w:hAnsi="華康中楷體"/>
    </w:rPr>
  </w:style>
  <w:style w:type="paragraph" w:styleId="2">
    <w:name w:val="Body Text Indent 2"/>
    <w:basedOn w:val="a"/>
    <w:pPr>
      <w:spacing w:line="0" w:lineRule="atLeast"/>
      <w:ind w:left="3000" w:firstLine="5"/>
      <w:jc w:val="both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4320"/>
      <w:jc w:val="both"/>
    </w:pPr>
    <w:rPr>
      <w:rFonts w:eastAsia="標楷體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"/>
    <w:rPr>
      <w:rFonts w:ascii="細明體" w:eastAsia="細明體" w:hAnsi="細明體"/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pPr>
      <w:jc w:val="center"/>
    </w:pPr>
    <w:rPr>
      <w:rFonts w:eastAsia="標楷體"/>
      <w:sz w:val="24"/>
    </w:rPr>
  </w:style>
  <w:style w:type="character" w:customStyle="1" w:styleId="ab">
    <w:name w:val="本文 字元"/>
    <w:rPr>
      <w:rFonts w:eastAsia="標楷體"/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 w:val="24"/>
      <w:szCs w:val="22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8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8"/>
    </w:rPr>
  </w:style>
  <w:style w:type="character" w:styleId="af2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Noto Sans Mono CJK JP Regular" w:eastAsia="Noto Sans Mono CJK JP Regular" w:hAnsi="Noto Sans Mono CJK JP Regular" w:cs="Noto Sans Mono CJK JP Regular"/>
      <w:sz w:val="36"/>
      <w:szCs w:val="36"/>
      <w:lang w:val="zh-TW" w:bidi="zh-TW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8"/>
    </w:rPr>
  </w:style>
  <w:style w:type="paragraph" w:styleId="1">
    <w:name w:val="heading 1"/>
    <w:basedOn w:val="a"/>
    <w:pPr>
      <w:autoSpaceDE w:val="0"/>
      <w:ind w:left="357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zh-TW" w:bidi="zh-TW"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1440" w:hanging="570"/>
    </w:pPr>
    <w:rPr>
      <w:rFonts w:ascii="華康中楷體" w:eastAsia="華康中楷體" w:hAnsi="華康中楷體"/>
    </w:rPr>
  </w:style>
  <w:style w:type="paragraph" w:styleId="2">
    <w:name w:val="Body Text Indent 2"/>
    <w:basedOn w:val="a"/>
    <w:pPr>
      <w:spacing w:line="0" w:lineRule="atLeast"/>
      <w:ind w:left="3000" w:firstLine="5"/>
      <w:jc w:val="both"/>
    </w:pPr>
    <w:rPr>
      <w:rFonts w:eastAsia="標楷體"/>
    </w:rPr>
  </w:style>
  <w:style w:type="paragraph" w:styleId="3">
    <w:name w:val="Body Text Indent 3"/>
    <w:basedOn w:val="a"/>
    <w:pPr>
      <w:spacing w:line="0" w:lineRule="atLeast"/>
      <w:ind w:left="4320"/>
      <w:jc w:val="both"/>
    </w:pPr>
    <w:rPr>
      <w:rFonts w:eastAsia="標楷體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8">
    <w:name w:val="Plain Text"/>
    <w:basedOn w:val="a"/>
    <w:rPr>
      <w:rFonts w:ascii="細明體" w:eastAsia="細明體" w:hAnsi="細明體"/>
      <w:sz w:val="24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pPr>
      <w:jc w:val="center"/>
    </w:pPr>
    <w:rPr>
      <w:rFonts w:eastAsia="標楷體"/>
      <w:sz w:val="24"/>
    </w:rPr>
  </w:style>
  <w:style w:type="character" w:customStyle="1" w:styleId="ab">
    <w:name w:val="本文 字元"/>
    <w:rPr>
      <w:rFonts w:eastAsia="標楷體"/>
      <w:kern w:val="3"/>
      <w:sz w:val="24"/>
    </w:rPr>
  </w:style>
  <w:style w:type="paragraph" w:styleId="ac">
    <w:name w:val="List Paragraph"/>
    <w:basedOn w:val="a"/>
    <w:pPr>
      <w:ind w:left="480"/>
    </w:pPr>
    <w:rPr>
      <w:rFonts w:ascii="Calibri" w:hAnsi="Calibri"/>
      <w:sz w:val="24"/>
      <w:szCs w:val="22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kern w:val="3"/>
      <w:sz w:val="28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kern w:val="3"/>
      <w:sz w:val="28"/>
    </w:rPr>
  </w:style>
  <w:style w:type="character" w:styleId="af2">
    <w:name w:val="FollowedHyperlink"/>
    <w:rPr>
      <w:color w:val="800080"/>
      <w:u w:val="singl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Noto Sans Mono CJK JP Regular" w:eastAsia="Noto Sans Mono CJK JP Regular" w:hAnsi="Noto Sans Mono CJK JP Regular" w:cs="Noto Sans Mono CJK JP Regular"/>
      <w:sz w:val="36"/>
      <w:szCs w:val="36"/>
      <w:lang w:val="zh-TW" w:bidi="zh-TW"/>
    </w:rPr>
  </w:style>
  <w:style w:type="paragraph" w:customStyle="1" w:styleId="TableParagraph">
    <w:name w:val="Table Paragraph"/>
    <w:basedOn w:val="a"/>
    <w:pPr>
      <w:autoSpaceDE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customStyle="1" w:styleId="50">
    <w:name w:val="標題 5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臺北市立士林高級商業職業學校</dc:title>
  <dc:creator>slhs</dc:creator>
  <cp:lastModifiedBy>jdtsai</cp:lastModifiedBy>
  <cp:revision>2</cp:revision>
  <cp:lastPrinted>2025-03-12T03:09:00Z</cp:lastPrinted>
  <dcterms:created xsi:type="dcterms:W3CDTF">2025-03-14T01:06:00Z</dcterms:created>
  <dcterms:modified xsi:type="dcterms:W3CDTF">2025-03-14T01:06:00Z</dcterms:modified>
</cp:coreProperties>
</file>